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034D2" w14:textId="2BA168C3" w:rsidR="001D26BC" w:rsidRPr="00E62E7C" w:rsidRDefault="004E2F87" w:rsidP="00E62E7C">
      <w:pPr>
        <w:pStyle w:val="Title"/>
      </w:pPr>
      <w:r w:rsidRPr="00E62E7C">
        <w:t xml:space="preserve">TEAM </w:t>
      </w:r>
      <w:r w:rsidR="00D45D89">
        <w:t>Quick Setup Guide</w:t>
      </w:r>
    </w:p>
    <w:p w14:paraId="0C269919" w14:textId="4BA4058D" w:rsidR="007B6151" w:rsidRDefault="00094688" w:rsidP="007B6151">
      <w:r>
        <w:t xml:space="preserve">This quick </w:t>
      </w:r>
      <w:r w:rsidR="0045423E">
        <w:t xml:space="preserve">setup </w:t>
      </w:r>
      <w:r>
        <w:t>guide has been written to assist new users of the Transport Energy Air pollution Model (TEAM)</w:t>
      </w:r>
      <w:r w:rsidR="008A6A68">
        <w:t xml:space="preserve">, including TEAM-Kenya, TEAM-UK, etc., in getting the model set up. </w:t>
      </w:r>
      <w:r w:rsidR="00187864">
        <w:t xml:space="preserve">It is designed to complement the comprehensive </w:t>
      </w:r>
      <w:hyperlink r:id="rId10" w:history="1">
        <w:r w:rsidR="00187864" w:rsidRPr="00187864">
          <w:rPr>
            <w:rStyle w:val="Hyperlink"/>
          </w:rPr>
          <w:t>reference guide (2019)</w:t>
        </w:r>
      </w:hyperlink>
      <w:r w:rsidR="00187864">
        <w:t xml:space="preserve"> </w:t>
      </w:r>
      <w:r w:rsidR="00D729A8">
        <w:t xml:space="preserve">and the UK Transport Carbon Model (TCM) </w:t>
      </w:r>
      <w:hyperlink r:id="rId11" w:history="1">
        <w:r w:rsidR="00D729A8" w:rsidRPr="00D729A8">
          <w:rPr>
            <w:rStyle w:val="Hyperlink"/>
          </w:rPr>
          <w:t>user guide (2010)</w:t>
        </w:r>
      </w:hyperlink>
      <w:r w:rsidR="00D729A8">
        <w:t>.</w:t>
      </w:r>
    </w:p>
    <w:p w14:paraId="40184828" w14:textId="7439E68A" w:rsidR="00F34DA3" w:rsidRPr="00F34DA3" w:rsidRDefault="00F34DA3" w:rsidP="007B6151">
      <w:pPr>
        <w:rPr>
          <w:b/>
          <w:bCs/>
        </w:rPr>
      </w:pPr>
      <w:r>
        <w:rPr>
          <w:b/>
          <w:bCs/>
        </w:rPr>
        <w:t xml:space="preserve">You will need some administrative rights on your machine to make the changes in this guide. Therefore, please notify your institutional IT department </w:t>
      </w:r>
      <w:r>
        <w:rPr>
          <w:b/>
          <w:bCs/>
          <w:i/>
          <w:iCs/>
        </w:rPr>
        <w:t>before</w:t>
      </w:r>
      <w:r>
        <w:rPr>
          <w:b/>
          <w:bCs/>
        </w:rPr>
        <w:t xml:space="preserve"> you intend to setup TEAM.</w:t>
      </w:r>
    </w:p>
    <w:p w14:paraId="5C246EEF" w14:textId="58DAAEDF" w:rsidR="008A6A68" w:rsidRDefault="008A6A68" w:rsidP="007B6151">
      <w:r>
        <w:t xml:space="preserve">TEAM runs in Microsoft Access, which is available through professional versions of </w:t>
      </w:r>
      <w:r w:rsidR="006B45A9">
        <w:t>Microsoft 365 (the ‘new’ name for Microsoft Office).</w:t>
      </w:r>
    </w:p>
    <w:p w14:paraId="1C577942" w14:textId="108DE487" w:rsidR="00187864" w:rsidRDefault="00187864" w:rsidP="007B6151">
      <w:r>
        <w:t>The setup should work correctly if you follow the below steps in the order in which they are laid out.</w:t>
      </w:r>
      <w:r w:rsidR="00EA45E7">
        <w:t xml:space="preserve"> They were written for Windows 11</w:t>
      </w:r>
      <w:r w:rsidR="00564BCF">
        <w:t xml:space="preserve"> b</w:t>
      </w:r>
      <w:r w:rsidR="00EA45E7">
        <w:t>ut should also work for Windows 10.</w:t>
      </w:r>
    </w:p>
    <w:p w14:paraId="3A2A86F7" w14:textId="0E279030" w:rsidR="00C81655" w:rsidRDefault="00187864" w:rsidP="007B6151">
      <w:r>
        <w:t>If you have any quest</w:t>
      </w:r>
      <w:r w:rsidR="00284C0B">
        <w:t>ions outstanding, please contact</w:t>
      </w:r>
      <w:r w:rsidR="00D45D89">
        <w:t xml:space="preserve"> James Dixon</w:t>
      </w:r>
      <w:r w:rsidR="00284C0B">
        <w:t xml:space="preserve"> </w:t>
      </w:r>
      <w:r w:rsidR="007F1C41">
        <w:t>(</w:t>
      </w:r>
      <w:hyperlink r:id="rId12" w:history="1">
        <w:r w:rsidR="007F1C41" w:rsidRPr="00E26631">
          <w:rPr>
            <w:rStyle w:val="Hyperlink"/>
          </w:rPr>
          <w:t>james.dixon@strath.ac.uk</w:t>
        </w:r>
      </w:hyperlink>
      <w:r w:rsidR="007F1C41">
        <w:t>)</w:t>
      </w:r>
      <w:r w:rsidR="007C79A1">
        <w:t xml:space="preserve"> in the first instance.</w:t>
      </w:r>
    </w:p>
    <w:p w14:paraId="05C9C71D" w14:textId="5B01A1AD" w:rsidR="00E962A6" w:rsidRDefault="00E962A6">
      <w:r>
        <w:t xml:space="preserve">TEAM was originally developed by Christian Brand at the University of Oxford. For more details, see </w:t>
      </w:r>
      <w:hyperlink r:id="rId13" w:history="1">
        <w:r w:rsidR="00E62E7C" w:rsidRPr="00E62E7C">
          <w:rPr>
            <w:rStyle w:val="Hyperlink"/>
          </w:rPr>
          <w:t>here</w:t>
        </w:r>
      </w:hyperlink>
      <w:r w:rsidR="00E62E7C">
        <w:t>.</w:t>
      </w:r>
    </w:p>
    <w:p w14:paraId="27B1BEB7" w14:textId="77777777" w:rsidR="00D45D89" w:rsidRDefault="00D45D89"/>
    <w:p w14:paraId="50D2F64A" w14:textId="34D90CB8" w:rsidR="00C81655" w:rsidRDefault="00C81655">
      <w:r>
        <w:br w:type="page"/>
      </w:r>
    </w:p>
    <w:p w14:paraId="0B1D05BA" w14:textId="1DB028E6" w:rsidR="00BC7A27" w:rsidRDefault="00225130" w:rsidP="00995332">
      <w:pPr>
        <w:pStyle w:val="Heading1"/>
      </w:pPr>
      <w:r>
        <w:lastRenderedPageBreak/>
        <w:t>Ensure that</w:t>
      </w:r>
      <w:r w:rsidR="00300CF8" w:rsidRPr="00300CF8">
        <w:t xml:space="preserve"> </w:t>
      </w:r>
      <w:r w:rsidR="00D27BF9">
        <w:t>32-bit</w:t>
      </w:r>
      <w:r w:rsidR="00300CF8" w:rsidRPr="00300CF8">
        <w:t xml:space="preserve"> </w:t>
      </w:r>
      <w:r w:rsidR="00966D8A">
        <w:t xml:space="preserve">MS </w:t>
      </w:r>
      <w:r w:rsidR="00300CF8" w:rsidRPr="00300CF8">
        <w:t>Access</w:t>
      </w:r>
      <w:r>
        <w:t xml:space="preserve"> is installed</w:t>
      </w:r>
    </w:p>
    <w:p w14:paraId="51009562" w14:textId="27614148" w:rsidR="00621D69" w:rsidRDefault="005B549C">
      <w:r>
        <w:t>To run TEAM, you must have 32-bit MS Access (rather than 64-bit). This is because TEAM uses a set of ActiveX controls to run the graphics, which do not work on 64-bit Microsoft applications.</w:t>
      </w:r>
      <w:r w:rsidR="00A76C7F">
        <w:t xml:space="preserve"> To find out the version </w:t>
      </w:r>
      <w:r w:rsidR="00E90F9A">
        <w:t xml:space="preserve">of MS Access you’re using, open Access and navigate to </w:t>
      </w:r>
      <w:r w:rsidR="00F51877">
        <w:t>Account (on the bottom-left) and then ‘</w:t>
      </w:r>
      <w:r w:rsidR="00300354">
        <w:t xml:space="preserve">About Access’. The </w:t>
      </w:r>
      <w:r w:rsidR="000549D0">
        <w:t>version will be displayed on the top line. For most default applications, expect this to say 64-bit.</w:t>
      </w:r>
    </w:p>
    <w:p w14:paraId="3F7F27B2" w14:textId="1F41EBF5" w:rsidR="00F51877" w:rsidRDefault="006D7847">
      <w:r>
        <w:rPr>
          <w:noProof/>
        </w:rPr>
        <mc:AlternateContent>
          <mc:Choice Requires="wps">
            <w:drawing>
              <wp:anchor distT="0" distB="0" distL="114300" distR="114300" simplePos="0" relativeHeight="251659264" behindDoc="0" locked="0" layoutInCell="1" allowOverlap="1" wp14:anchorId="3F05DF5C" wp14:editId="74A51C75">
                <wp:simplePos x="0" y="0"/>
                <wp:positionH relativeFrom="column">
                  <wp:posOffset>4486275</wp:posOffset>
                </wp:positionH>
                <wp:positionV relativeFrom="paragraph">
                  <wp:posOffset>851853</wp:posOffset>
                </wp:positionV>
                <wp:extent cx="338138" cy="285750"/>
                <wp:effectExtent l="0" t="0" r="24130" b="19050"/>
                <wp:wrapNone/>
                <wp:docPr id="321710934" name="Oval 1"/>
                <wp:cNvGraphicFramePr/>
                <a:graphic xmlns:a="http://schemas.openxmlformats.org/drawingml/2006/main">
                  <a:graphicData uri="http://schemas.microsoft.com/office/word/2010/wordprocessingShape">
                    <wps:wsp>
                      <wps:cNvSpPr/>
                      <wps:spPr>
                        <a:xfrm>
                          <a:off x="0" y="0"/>
                          <a:ext cx="338138" cy="2857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E13EF" id="Oval 1" o:spid="_x0000_s1026" style="position:absolute;margin-left:353.25pt;margin-top:67.1pt;width:26.6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" filled="f" strokecolor="red" strokeweight="1pt">
                <v:stroke joinstyle="miter"/>
              </v:oval>
            </w:pict>
          </mc:Fallback>
        </mc:AlternateContent>
      </w:r>
      <w:r w:rsidR="00F51877" w:rsidRPr="00F51877">
        <w:rPr>
          <w:noProof/>
        </w:rPr>
        <w:drawing>
          <wp:inline distT="0" distB="0" distL="0" distR="0" wp14:anchorId="4F362A5F" wp14:editId="234250C1">
            <wp:extent cx="5731510" cy="4228465"/>
            <wp:effectExtent l="0" t="0" r="2540" b="635"/>
            <wp:docPr id="69411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1703" name="Picture 1" descr="A screenshot of a computer&#10;&#10;Description automatically generated"/>
                    <pic:cNvPicPr/>
                  </pic:nvPicPr>
                  <pic:blipFill>
                    <a:blip r:embed="rId14"/>
                    <a:stretch>
                      <a:fillRect/>
                    </a:stretch>
                  </pic:blipFill>
                  <pic:spPr>
                    <a:xfrm>
                      <a:off x="0" y="0"/>
                      <a:ext cx="5731510" cy="4228465"/>
                    </a:xfrm>
                    <a:prstGeom prst="rect">
                      <a:avLst/>
                    </a:prstGeom>
                  </pic:spPr>
                </pic:pic>
              </a:graphicData>
            </a:graphic>
          </wp:inline>
        </w:drawing>
      </w:r>
    </w:p>
    <w:p w14:paraId="5B456717" w14:textId="77C1ED3F" w:rsidR="00A92F40" w:rsidRDefault="000549D0">
      <w:r>
        <w:t xml:space="preserve">If you do not have Access installed, or have the 64-bit version installed, then you will have to install the 32-bit version. </w:t>
      </w:r>
      <w:r w:rsidR="005B549C">
        <w:t xml:space="preserve">32-bit version of MS Office apps </w:t>
      </w:r>
      <w:r w:rsidR="004A331A">
        <w:t xml:space="preserve">can be installed </w:t>
      </w:r>
      <w:r w:rsidR="00B46AAD">
        <w:t xml:space="preserve">through </w:t>
      </w:r>
      <w:hyperlink r:id="rId15" w:history="1">
        <w:r w:rsidR="00B46AAD" w:rsidRPr="00264810">
          <w:rPr>
            <w:rStyle w:val="Hyperlink"/>
          </w:rPr>
          <w:t>Microsoft 365</w:t>
        </w:r>
      </w:hyperlink>
      <w:r w:rsidR="00B46AAD">
        <w:t xml:space="preserve">. </w:t>
      </w:r>
    </w:p>
    <w:p w14:paraId="1F939401" w14:textId="2554C7F4" w:rsidR="00A92F40" w:rsidRDefault="00A92F40">
      <w:r>
        <w:t xml:space="preserve">You will </w:t>
      </w:r>
      <w:r>
        <w:rPr>
          <w:b/>
          <w:bCs/>
        </w:rPr>
        <w:t>first</w:t>
      </w:r>
      <w:r>
        <w:t xml:space="preserve"> have to uninstall any 64-bit version of MS Office (search ‘</w:t>
      </w:r>
      <w:r w:rsidR="0054204B">
        <w:t>add or remove programs</w:t>
      </w:r>
      <w:r>
        <w:t>’ on Windows taskbar).</w:t>
      </w:r>
    </w:p>
    <w:p w14:paraId="170E72B0" w14:textId="63819339" w:rsidR="0054204B" w:rsidRDefault="0054204B">
      <w:r w:rsidRPr="0054204B">
        <w:rPr>
          <w:noProof/>
        </w:rPr>
        <w:lastRenderedPageBreak/>
        <w:drawing>
          <wp:inline distT="0" distB="0" distL="0" distR="0" wp14:anchorId="7CF9EC66" wp14:editId="41B060A2">
            <wp:extent cx="3676650" cy="3714533"/>
            <wp:effectExtent l="0" t="0" r="0" b="635"/>
            <wp:docPr id="106520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04378" name="Picture 1" descr="A screenshot of a computer&#10;&#10;Description automatically generated"/>
                    <pic:cNvPicPr/>
                  </pic:nvPicPr>
                  <pic:blipFill>
                    <a:blip r:embed="rId16"/>
                    <a:stretch>
                      <a:fillRect/>
                    </a:stretch>
                  </pic:blipFill>
                  <pic:spPr>
                    <a:xfrm>
                      <a:off x="0" y="0"/>
                      <a:ext cx="3680837" cy="3718763"/>
                    </a:xfrm>
                    <a:prstGeom prst="rect">
                      <a:avLst/>
                    </a:prstGeom>
                  </pic:spPr>
                </pic:pic>
              </a:graphicData>
            </a:graphic>
          </wp:inline>
        </w:drawing>
      </w:r>
    </w:p>
    <w:p w14:paraId="2FF6D09E" w14:textId="648ED2DA" w:rsidR="0054204B" w:rsidRDefault="0054204B">
      <w:r>
        <w:t>You can then navigate to Microsoft 365</w:t>
      </w:r>
      <w:r w:rsidR="00122E61">
        <w:t>. Click the dots at the right-hand side, and click uninstall. Follow the instructions.</w:t>
      </w:r>
    </w:p>
    <w:p w14:paraId="5EF020C0" w14:textId="6C76C0DE" w:rsidR="00EA10E1" w:rsidRPr="00A92F40" w:rsidRDefault="00EA10E1">
      <w:r w:rsidRPr="00EA10E1">
        <w:rPr>
          <w:noProof/>
        </w:rPr>
        <w:drawing>
          <wp:inline distT="0" distB="0" distL="0" distR="0" wp14:anchorId="22D1EDDA" wp14:editId="02EFB505">
            <wp:extent cx="3702942" cy="3651250"/>
            <wp:effectExtent l="0" t="0" r="0" b="6350"/>
            <wp:docPr id="114376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3558" name="Picture 1" descr="A screenshot of a computer&#10;&#10;Description automatically generated"/>
                    <pic:cNvPicPr/>
                  </pic:nvPicPr>
                  <pic:blipFill>
                    <a:blip r:embed="rId17"/>
                    <a:stretch>
                      <a:fillRect/>
                    </a:stretch>
                  </pic:blipFill>
                  <pic:spPr>
                    <a:xfrm>
                      <a:off x="0" y="0"/>
                      <a:ext cx="3705908" cy="3654175"/>
                    </a:xfrm>
                    <a:prstGeom prst="rect">
                      <a:avLst/>
                    </a:prstGeom>
                  </pic:spPr>
                </pic:pic>
              </a:graphicData>
            </a:graphic>
          </wp:inline>
        </w:drawing>
      </w:r>
    </w:p>
    <w:p w14:paraId="3CCCE309" w14:textId="7B99D7F9" w:rsidR="005B549C" w:rsidRDefault="00A92F40">
      <w:r>
        <w:t xml:space="preserve">Then, to install 32-bit Office, </w:t>
      </w:r>
      <w:r w:rsidR="00C6194B">
        <w:t xml:space="preserve">go to </w:t>
      </w:r>
      <w:hyperlink r:id="rId18" w:history="1">
        <w:r w:rsidR="00264810" w:rsidRPr="00264810">
          <w:rPr>
            <w:rStyle w:val="Hyperlink"/>
          </w:rPr>
          <w:t>Microsoft 365</w:t>
        </w:r>
      </w:hyperlink>
      <w:r w:rsidR="00C6194B">
        <w:t xml:space="preserve">. </w:t>
      </w:r>
      <w:r w:rsidR="004A331A">
        <w:t xml:space="preserve">After signing in, </w:t>
      </w:r>
      <w:r w:rsidR="00962269">
        <w:t>from the home tab, you should be able to see an ‘Install Apps’ button. Click, and then click ‘other</w:t>
      </w:r>
      <w:r w:rsidR="00C6194B">
        <w:t xml:space="preserve"> install</w:t>
      </w:r>
      <w:r w:rsidR="00962269">
        <w:t xml:space="preserve"> options’</w:t>
      </w:r>
      <w:r w:rsidR="00C6194B">
        <w:t>.</w:t>
      </w:r>
    </w:p>
    <w:p w14:paraId="47C9C149" w14:textId="700289FC" w:rsidR="00BC7A27" w:rsidRDefault="00BC7A27">
      <w:r w:rsidRPr="00BC7A27">
        <w:rPr>
          <w:noProof/>
        </w:rPr>
        <w:lastRenderedPageBreak/>
        <w:drawing>
          <wp:inline distT="0" distB="0" distL="0" distR="0" wp14:anchorId="2C746AC8" wp14:editId="740E6731">
            <wp:extent cx="5424488" cy="2206215"/>
            <wp:effectExtent l="0" t="0" r="508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9"/>
                    <a:stretch>
                      <a:fillRect/>
                    </a:stretch>
                  </pic:blipFill>
                  <pic:spPr>
                    <a:xfrm>
                      <a:off x="0" y="0"/>
                      <a:ext cx="5453361" cy="2217958"/>
                    </a:xfrm>
                    <a:prstGeom prst="rect">
                      <a:avLst/>
                    </a:prstGeom>
                  </pic:spPr>
                </pic:pic>
              </a:graphicData>
            </a:graphic>
          </wp:inline>
        </w:drawing>
      </w:r>
    </w:p>
    <w:p w14:paraId="7918E42F" w14:textId="663D0921" w:rsidR="005E3B69" w:rsidRDefault="005E3B69">
      <w:r>
        <w:t>Then click ‘Apps &amp; devices’ and set the version drop-down box to 32-bit. Click ‘Install Office’ and follow the instructions.</w:t>
      </w:r>
    </w:p>
    <w:p w14:paraId="40DC4AAB" w14:textId="1F38730D" w:rsidR="006E7FD9" w:rsidRDefault="006E7FD9">
      <w:r>
        <w:rPr>
          <w:noProof/>
        </w:rPr>
        <mc:AlternateContent>
          <mc:Choice Requires="wps">
            <w:drawing>
              <wp:anchor distT="0" distB="0" distL="114300" distR="114300" simplePos="0" relativeHeight="251658240" behindDoc="0" locked="0" layoutInCell="1" allowOverlap="1" wp14:anchorId="53A278F6" wp14:editId="36FA1666">
                <wp:simplePos x="0" y="0"/>
                <wp:positionH relativeFrom="column">
                  <wp:posOffset>52387</wp:posOffset>
                </wp:positionH>
                <wp:positionV relativeFrom="paragraph">
                  <wp:posOffset>821690</wp:posOffset>
                </wp:positionV>
                <wp:extent cx="1738313" cy="319087"/>
                <wp:effectExtent l="0" t="0" r="14605" b="24130"/>
                <wp:wrapNone/>
                <wp:docPr id="6" name="Oval 6"/>
                <wp:cNvGraphicFramePr/>
                <a:graphic xmlns:a="http://schemas.openxmlformats.org/drawingml/2006/main">
                  <a:graphicData uri="http://schemas.microsoft.com/office/word/2010/wordprocessingShape">
                    <wps:wsp>
                      <wps:cNvSpPr/>
                      <wps:spPr>
                        <a:xfrm>
                          <a:off x="0" y="0"/>
                          <a:ext cx="1738313" cy="31908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692FF0" id="Oval 6" o:spid="_x0000_s1026" style="position:absolute;margin-left:4.1pt;margin-top:64.7pt;width:136.9pt;height:25.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" filled="f" strokecolor="red" strokeweight="1pt">
                <v:stroke joinstyle="miter"/>
              </v:oval>
            </w:pict>
          </mc:Fallback>
        </mc:AlternateContent>
      </w:r>
      <w:r w:rsidRPr="006E7FD9">
        <w:rPr>
          <w:noProof/>
        </w:rPr>
        <w:drawing>
          <wp:inline distT="0" distB="0" distL="0" distR="0" wp14:anchorId="3DE771F0" wp14:editId="462AB198">
            <wp:extent cx="3570281" cy="233362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0"/>
                    <a:stretch>
                      <a:fillRect/>
                    </a:stretch>
                  </pic:blipFill>
                  <pic:spPr>
                    <a:xfrm>
                      <a:off x="0" y="0"/>
                      <a:ext cx="3574532" cy="2336404"/>
                    </a:xfrm>
                    <a:prstGeom prst="rect">
                      <a:avLst/>
                    </a:prstGeom>
                  </pic:spPr>
                </pic:pic>
              </a:graphicData>
            </a:graphic>
          </wp:inline>
        </w:drawing>
      </w:r>
    </w:p>
    <w:p w14:paraId="574F0B66" w14:textId="7F05E823" w:rsidR="00544A8C" w:rsidRDefault="00544A8C">
      <w:r>
        <w:t>In the Version drop-down menu, select ’32-bit’.</w:t>
      </w:r>
    </w:p>
    <w:p w14:paraId="449F0D1D" w14:textId="77777777" w:rsidR="00881E66" w:rsidRDefault="005E3B69">
      <w:r w:rsidRPr="005E3B69">
        <w:rPr>
          <w:noProof/>
        </w:rPr>
        <w:drawing>
          <wp:inline distT="0" distB="0" distL="0" distR="0" wp14:anchorId="33D67728" wp14:editId="23DFE3D7">
            <wp:extent cx="4291013" cy="2209415"/>
            <wp:effectExtent l="0" t="0" r="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1"/>
                    <a:stretch>
                      <a:fillRect/>
                    </a:stretch>
                  </pic:blipFill>
                  <pic:spPr>
                    <a:xfrm>
                      <a:off x="0" y="0"/>
                      <a:ext cx="4297603" cy="2212808"/>
                    </a:xfrm>
                    <a:prstGeom prst="rect">
                      <a:avLst/>
                    </a:prstGeom>
                  </pic:spPr>
                </pic:pic>
              </a:graphicData>
            </a:graphic>
          </wp:inline>
        </w:drawing>
      </w:r>
    </w:p>
    <w:p w14:paraId="007F79B0" w14:textId="395A217B" w:rsidR="00881E66" w:rsidRPr="00881E66" w:rsidRDefault="00881E66">
      <w:r>
        <w:t xml:space="preserve">This will install 32-bit versions of </w:t>
      </w:r>
      <w:r>
        <w:rPr>
          <w:b/>
          <w:bCs/>
        </w:rPr>
        <w:t>all</w:t>
      </w:r>
      <w:r>
        <w:t xml:space="preserve"> Microsoft 365 applications on your machine. </w:t>
      </w:r>
      <w:r w:rsidR="00113E19">
        <w:t xml:space="preserve">If this proves to be disadvantageous, you can follow these same steps to go back to 64-bit but you will not be able to use TEAM. </w:t>
      </w:r>
      <w:r w:rsidR="003324A0">
        <w:t xml:space="preserve">32-bit versions work perfectly well </w:t>
      </w:r>
      <w:r w:rsidR="005B2F6A">
        <w:t>on most PCs</w:t>
      </w:r>
      <w:r w:rsidR="000F6542">
        <w:t>, such that you will not be able to tell the difference.</w:t>
      </w:r>
    </w:p>
    <w:p w14:paraId="1BCA7427" w14:textId="24C6FA5D" w:rsidR="00333E85" w:rsidRDefault="00333E85">
      <w:r>
        <w:br w:type="page"/>
      </w:r>
    </w:p>
    <w:p w14:paraId="6675CD4A" w14:textId="242C3736" w:rsidR="00300CF8" w:rsidRPr="00300CF8" w:rsidRDefault="00300CF8" w:rsidP="00995332">
      <w:pPr>
        <w:pStyle w:val="Heading1"/>
      </w:pPr>
      <w:r w:rsidRPr="00300CF8">
        <w:lastRenderedPageBreak/>
        <w:t>Change the MaxLocksPerFile value in your registry</w:t>
      </w:r>
    </w:p>
    <w:p w14:paraId="22F0EC03" w14:textId="0BC86F4D" w:rsidR="009B181C" w:rsidRDefault="00D7416C" w:rsidP="00333876">
      <w:r>
        <w:t xml:space="preserve">MaxLocksPerFile </w:t>
      </w:r>
      <w:r w:rsidR="004E66C5">
        <w:t xml:space="preserve">is a Microsoft registry setting that </w:t>
      </w:r>
      <w:r w:rsidR="002D0933">
        <w:t xml:space="preserve">sets how many selected cells </w:t>
      </w:r>
      <w:r w:rsidR="00B83365">
        <w:t xml:space="preserve">in an application such as Access can be </w:t>
      </w:r>
      <w:r w:rsidR="007F144B">
        <w:t>modified at one time. The default value of MaxLocksPerFile is too low for TEAM to work.</w:t>
      </w:r>
    </w:p>
    <w:p w14:paraId="685D220B" w14:textId="7007CCEB" w:rsidR="00300CF8" w:rsidRDefault="00333876" w:rsidP="00333876">
      <w:r>
        <w:t>It is easy to adjust</w:t>
      </w:r>
      <w:r w:rsidR="00EA45E7">
        <w:t xml:space="preserve"> the registry settings, though you may need to seek institutional IT department help to gain administrator rights.</w:t>
      </w:r>
      <w:r>
        <w:t xml:space="preserve"> </w:t>
      </w:r>
      <w:r w:rsidR="00EA45E7">
        <w:t xml:space="preserve">See </w:t>
      </w:r>
      <w:r w:rsidR="00300CF8">
        <w:t>guidance (Windows)</w:t>
      </w:r>
      <w:r w:rsidR="00C00043">
        <w:t xml:space="preserve"> below, adapted from guidance found</w:t>
      </w:r>
      <w:r w:rsidR="00300CF8">
        <w:t xml:space="preserve"> </w:t>
      </w:r>
      <w:hyperlink r:id="rId22" w:history="1">
        <w:r w:rsidR="00300CF8" w:rsidRPr="00300CF8">
          <w:rPr>
            <w:rStyle w:val="Hyperlink"/>
          </w:rPr>
          <w:t>here</w:t>
        </w:r>
      </w:hyperlink>
      <w:r w:rsidR="00300CF8">
        <w:t>.</w:t>
      </w:r>
    </w:p>
    <w:p w14:paraId="052349A3" w14:textId="4ECED3C4" w:rsidR="00A34230" w:rsidRDefault="00FC3B25" w:rsidP="00333876">
      <w:r>
        <w:t>Go</w:t>
      </w:r>
      <w:r w:rsidR="00A34230">
        <w:t xml:space="preserve"> to ‘Registry’ or ‘Registry Editor’.</w:t>
      </w:r>
      <w:r>
        <w:t xml:space="preserve"> Find this by searching ‘registry’ in your start menu.</w:t>
      </w:r>
    </w:p>
    <w:p w14:paraId="152211D1" w14:textId="6CAF1F6E" w:rsidR="0092321D" w:rsidRDefault="00D92FDA" w:rsidP="00333876">
      <w:r w:rsidRPr="00D92FDA">
        <w:rPr>
          <w:noProof/>
        </w:rPr>
        <w:drawing>
          <wp:inline distT="0" distB="0" distL="0" distR="0" wp14:anchorId="7E633F24" wp14:editId="533A15F2">
            <wp:extent cx="4710113" cy="3137814"/>
            <wp:effectExtent l="0" t="0" r="0" b="5715"/>
            <wp:docPr id="1316089720" name="Picture 131608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9720" name="Picture 1" descr="A screenshot of a computer&#10;&#10;Description automatically generated"/>
                    <pic:cNvPicPr/>
                  </pic:nvPicPr>
                  <pic:blipFill>
                    <a:blip r:embed="rId23"/>
                    <a:stretch>
                      <a:fillRect/>
                    </a:stretch>
                  </pic:blipFill>
                  <pic:spPr>
                    <a:xfrm>
                      <a:off x="0" y="0"/>
                      <a:ext cx="4715737" cy="3141560"/>
                    </a:xfrm>
                    <a:prstGeom prst="rect">
                      <a:avLst/>
                    </a:prstGeom>
                  </pic:spPr>
                </pic:pic>
              </a:graphicData>
            </a:graphic>
          </wp:inline>
        </w:drawing>
      </w:r>
    </w:p>
    <w:p w14:paraId="19C9801F" w14:textId="76B95FC4" w:rsidR="00A34230" w:rsidRDefault="009E6C1C" w:rsidP="00333876">
      <w:r w:rsidRPr="009E6C1C">
        <w:rPr>
          <w:noProof/>
        </w:rPr>
        <w:drawing>
          <wp:inline distT="0" distB="0" distL="0" distR="0" wp14:anchorId="409BC8A1" wp14:editId="46E41A5E">
            <wp:extent cx="4693312" cy="2900362"/>
            <wp:effectExtent l="0" t="0" r="0" b="0"/>
            <wp:docPr id="815608" name="Picture 8156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08" name="Picture 1" descr="A screenshot of a computer&#10;&#10;Description automatically generated"/>
                    <pic:cNvPicPr/>
                  </pic:nvPicPr>
                  <pic:blipFill>
                    <a:blip r:embed="rId24"/>
                    <a:stretch>
                      <a:fillRect/>
                    </a:stretch>
                  </pic:blipFill>
                  <pic:spPr>
                    <a:xfrm>
                      <a:off x="0" y="0"/>
                      <a:ext cx="4714733" cy="2913599"/>
                    </a:xfrm>
                    <a:prstGeom prst="rect">
                      <a:avLst/>
                    </a:prstGeom>
                  </pic:spPr>
                </pic:pic>
              </a:graphicData>
            </a:graphic>
          </wp:inline>
        </w:drawing>
      </w:r>
    </w:p>
    <w:p w14:paraId="779F5138" w14:textId="77777777" w:rsidR="00BC51D4" w:rsidRDefault="002A4ABC" w:rsidP="00333876">
      <w:r>
        <w:t>The easiest way to find the MaxLocksPerFile option is to</w:t>
      </w:r>
      <w:r w:rsidR="00BC51D4">
        <w:t>:</w:t>
      </w:r>
    </w:p>
    <w:p w14:paraId="61266BBD" w14:textId="7FA4F9EE" w:rsidR="00F9512E" w:rsidRDefault="00BC51D4" w:rsidP="00BC51D4">
      <w:pPr>
        <w:pStyle w:val="ListParagraph"/>
        <w:numPr>
          <w:ilvl w:val="0"/>
          <w:numId w:val="1"/>
        </w:numPr>
      </w:pPr>
      <w:r>
        <w:t xml:space="preserve">Navigate </w:t>
      </w:r>
      <w:r w:rsidR="00EB0640">
        <w:t xml:space="preserve">using the dropdown on the left-hand side </w:t>
      </w:r>
      <w:r>
        <w:t xml:space="preserve">to </w:t>
      </w:r>
      <w:r w:rsidR="007D7130" w:rsidRPr="007D7130">
        <w:rPr>
          <w:b/>
          <w:bCs/>
        </w:rPr>
        <w:t>HKEY_LOCAL_MACHINE\Software</w:t>
      </w:r>
      <w:r w:rsidR="007D7130">
        <w:t xml:space="preserve"> </w:t>
      </w:r>
    </w:p>
    <w:p w14:paraId="5162D5C9" w14:textId="1166301E" w:rsidR="002A4ABC" w:rsidRDefault="00F9512E" w:rsidP="00BC51D4">
      <w:pPr>
        <w:pStyle w:val="ListParagraph"/>
        <w:numPr>
          <w:ilvl w:val="0"/>
          <w:numId w:val="1"/>
        </w:numPr>
      </w:pPr>
      <w:r>
        <w:t>U</w:t>
      </w:r>
      <w:r w:rsidR="002A4ABC">
        <w:t>se the find tool</w:t>
      </w:r>
      <w:r>
        <w:t xml:space="preserve"> (Edit&gt;Find, or </w:t>
      </w:r>
      <w:r w:rsidR="002A4ABC">
        <w:t xml:space="preserve">Ctrl+F) </w:t>
      </w:r>
      <w:r w:rsidR="0071787E">
        <w:t xml:space="preserve">and search for </w:t>
      </w:r>
      <w:r w:rsidR="0071787E" w:rsidRPr="0092321D">
        <w:rPr>
          <w:b/>
          <w:bCs/>
        </w:rPr>
        <w:t>MaxLocksPerFile</w:t>
      </w:r>
      <w:r w:rsidR="0071787E">
        <w:t>.</w:t>
      </w:r>
    </w:p>
    <w:p w14:paraId="2D1E950C" w14:textId="13C77B2E" w:rsidR="0071787E" w:rsidRDefault="00F9512E" w:rsidP="00333876">
      <w:r w:rsidRPr="00F9512E">
        <w:rPr>
          <w:noProof/>
        </w:rPr>
        <w:lastRenderedPageBreak/>
        <w:drawing>
          <wp:inline distT="0" distB="0" distL="0" distR="0" wp14:anchorId="66CD3FD7" wp14:editId="6B171AC8">
            <wp:extent cx="4667284" cy="2905146"/>
            <wp:effectExtent l="0" t="0" r="0" b="9525"/>
            <wp:docPr id="1935974826" name="Picture 1935974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74826" name="Picture 1" descr="A screenshot of a computer&#10;&#10;Description automatically generated"/>
                    <pic:cNvPicPr/>
                  </pic:nvPicPr>
                  <pic:blipFill>
                    <a:blip r:embed="rId25"/>
                    <a:stretch>
                      <a:fillRect/>
                    </a:stretch>
                  </pic:blipFill>
                  <pic:spPr>
                    <a:xfrm>
                      <a:off x="0" y="0"/>
                      <a:ext cx="4667284" cy="2905146"/>
                    </a:xfrm>
                    <a:prstGeom prst="rect">
                      <a:avLst/>
                    </a:prstGeom>
                  </pic:spPr>
                </pic:pic>
              </a:graphicData>
            </a:graphic>
          </wp:inline>
        </w:drawing>
      </w:r>
    </w:p>
    <w:p w14:paraId="2ADACB92" w14:textId="77777777" w:rsidR="00954743" w:rsidRDefault="00954743" w:rsidP="00954743">
      <w:r>
        <w:t xml:space="preserve">Select MaxLocksPerFile on the right-hand side by double-clicking. Click on Decimal for the base. The </w:t>
      </w:r>
      <w:r>
        <w:rPr>
          <w:b/>
          <w:bCs/>
        </w:rPr>
        <w:t xml:space="preserve">default value </w:t>
      </w:r>
      <w:r>
        <w:t>is 9500 which is too low for TEAM to run.</w:t>
      </w:r>
      <w:r>
        <w:rPr>
          <w:b/>
          <w:bCs/>
        </w:rPr>
        <w:t xml:space="preserve"> </w:t>
      </w:r>
      <w:r>
        <w:t xml:space="preserve">Change to </w:t>
      </w:r>
      <w:r w:rsidRPr="00DD1203">
        <w:rPr>
          <w:b/>
          <w:bCs/>
        </w:rPr>
        <w:t>128000</w:t>
      </w:r>
      <w:r>
        <w:t>, click OK and exit registry.</w:t>
      </w:r>
    </w:p>
    <w:p w14:paraId="29538B7D" w14:textId="051AFB3A" w:rsidR="00954743" w:rsidRDefault="00954743" w:rsidP="00333876">
      <w:r w:rsidRPr="002C7F3B">
        <w:rPr>
          <w:noProof/>
        </w:rPr>
        <w:drawing>
          <wp:inline distT="0" distB="0" distL="0" distR="0" wp14:anchorId="7724981D" wp14:editId="51EC8BA4">
            <wp:extent cx="4662522" cy="2890859"/>
            <wp:effectExtent l="0" t="0" r="5080" b="5080"/>
            <wp:docPr id="108736534" name="Picture 1087365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534" name="Picture 1" descr="A screenshot of a computer&#10;&#10;Description automatically generated"/>
                    <pic:cNvPicPr/>
                  </pic:nvPicPr>
                  <pic:blipFill>
                    <a:blip r:embed="rId26"/>
                    <a:stretch>
                      <a:fillRect/>
                    </a:stretch>
                  </pic:blipFill>
                  <pic:spPr>
                    <a:xfrm>
                      <a:off x="0" y="0"/>
                      <a:ext cx="4662522" cy="2890859"/>
                    </a:xfrm>
                    <a:prstGeom prst="rect">
                      <a:avLst/>
                    </a:prstGeom>
                  </pic:spPr>
                </pic:pic>
              </a:graphicData>
            </a:graphic>
          </wp:inline>
        </w:drawing>
      </w:r>
    </w:p>
    <w:p w14:paraId="69A8B4F1" w14:textId="04F88E00" w:rsidR="00DD1203" w:rsidRPr="00DD1203" w:rsidRDefault="00DD1203" w:rsidP="00333876">
      <w:r>
        <w:t xml:space="preserve">Note that </w:t>
      </w:r>
      <w:r w:rsidRPr="00DD1203">
        <w:rPr>
          <w:b/>
          <w:bCs/>
        </w:rPr>
        <w:t>messing around with the registry editor can</w:t>
      </w:r>
      <w:r>
        <w:t xml:space="preserve"> </w:t>
      </w:r>
      <w:r>
        <w:rPr>
          <w:b/>
          <w:bCs/>
        </w:rPr>
        <w:t xml:space="preserve">cause serious errors within your PC. </w:t>
      </w:r>
      <w:r>
        <w:t>So take care when changing this option, and don’t set it higher than 128,000!</w:t>
      </w:r>
    </w:p>
    <w:p w14:paraId="23803AE5" w14:textId="3E4FBE51" w:rsidR="006A05E5" w:rsidRDefault="006A05E5" w:rsidP="006A05E5">
      <w:r>
        <w:t>If you are running TEAM later and get the following error:</w:t>
      </w:r>
      <w:r w:rsidR="00954743">
        <w:t xml:space="preserve"> “Caused by: File sharing lock count exceeded”</w:t>
      </w:r>
      <w:r w:rsidR="00185FB7">
        <w:t>, then this has not worked. Try the above steps again.</w:t>
      </w:r>
    </w:p>
    <w:p w14:paraId="512A6C7C" w14:textId="58A3CDCA" w:rsidR="00185FB7" w:rsidRDefault="006A05E5">
      <w:r w:rsidRPr="00333876">
        <w:rPr>
          <w:noProof/>
        </w:rPr>
        <w:drawing>
          <wp:inline distT="0" distB="0" distL="0" distR="0" wp14:anchorId="48C7F378" wp14:editId="6C2EB61C">
            <wp:extent cx="2781300" cy="1139475"/>
            <wp:effectExtent l="0" t="0" r="0" b="3810"/>
            <wp:docPr id="793359718" name="Picture 793359718"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59718" name="Picture 1" descr="A screenshot of a computer error message&#10;&#10;Description automatically generated"/>
                    <pic:cNvPicPr/>
                  </pic:nvPicPr>
                  <pic:blipFill>
                    <a:blip r:embed="rId27"/>
                    <a:stretch>
                      <a:fillRect/>
                    </a:stretch>
                  </pic:blipFill>
                  <pic:spPr>
                    <a:xfrm>
                      <a:off x="0" y="0"/>
                      <a:ext cx="2787411" cy="1141979"/>
                    </a:xfrm>
                    <a:prstGeom prst="rect">
                      <a:avLst/>
                    </a:prstGeom>
                  </pic:spPr>
                </pic:pic>
              </a:graphicData>
            </a:graphic>
          </wp:inline>
        </w:drawing>
      </w:r>
      <w:r w:rsidR="00185FB7">
        <w:br w:type="page"/>
      </w:r>
    </w:p>
    <w:p w14:paraId="4C75E821" w14:textId="0DDE6AED" w:rsidR="00300CF8" w:rsidRDefault="00300CF8" w:rsidP="00EB0640">
      <w:pPr>
        <w:pStyle w:val="Heading1"/>
      </w:pPr>
      <w:r>
        <w:lastRenderedPageBreak/>
        <w:t>Link the ActiveX Graph Control</w:t>
      </w:r>
    </w:p>
    <w:p w14:paraId="3603C846" w14:textId="018CF63B" w:rsidR="00C81655" w:rsidRDefault="00C81655">
      <w:r>
        <w:t>Open</w:t>
      </w:r>
      <w:r w:rsidR="00295227">
        <w:t xml:space="preserve"> MS Access for the first time</w:t>
      </w:r>
      <w:r w:rsidR="00CC5322">
        <w:t>. L</w:t>
      </w:r>
      <w:r w:rsidR="00295227">
        <w:t>oad the TEAM instance you’re trying to work on</w:t>
      </w:r>
      <w:r w:rsidR="00CC5322">
        <w:t xml:space="preserve">, by clicking open, navigating to the location of the model supplied and opening the </w:t>
      </w:r>
      <w:r w:rsidR="003715EA">
        <w:t>d</w:t>
      </w:r>
      <w:r w:rsidR="00111F85">
        <w:t xml:space="preserve">atabase file </w:t>
      </w:r>
      <w:r w:rsidR="008C18BE">
        <w:t>EXP_TEAM-KEN_v1.</w:t>
      </w:r>
    </w:p>
    <w:p w14:paraId="7A3D99B9" w14:textId="058A8E58" w:rsidR="00CC5322" w:rsidRDefault="00CC5322">
      <w:r w:rsidRPr="00CC5322">
        <w:rPr>
          <w:noProof/>
        </w:rPr>
        <w:drawing>
          <wp:inline distT="0" distB="0" distL="0" distR="0" wp14:anchorId="2F837EEA" wp14:editId="4BA4BCC8">
            <wp:extent cx="5731510" cy="3289300"/>
            <wp:effectExtent l="0" t="0" r="2540" b="6350"/>
            <wp:docPr id="48800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990" name="Picture 1" descr="A screenshot of a computer&#10;&#10;Description automatically generated"/>
                    <pic:cNvPicPr/>
                  </pic:nvPicPr>
                  <pic:blipFill>
                    <a:blip r:embed="rId28"/>
                    <a:stretch>
                      <a:fillRect/>
                    </a:stretch>
                  </pic:blipFill>
                  <pic:spPr>
                    <a:xfrm>
                      <a:off x="0" y="0"/>
                      <a:ext cx="5731510" cy="3289300"/>
                    </a:xfrm>
                    <a:prstGeom prst="rect">
                      <a:avLst/>
                    </a:prstGeom>
                  </pic:spPr>
                </pic:pic>
              </a:graphicData>
            </a:graphic>
          </wp:inline>
        </w:drawing>
      </w:r>
    </w:p>
    <w:p w14:paraId="6DD3D8A4" w14:textId="72032FEA" w:rsidR="00300CF8" w:rsidRDefault="00F80D02">
      <w:r>
        <w:t xml:space="preserve">Opening the TEAM instance for the first time, you’ll get an error message </w:t>
      </w:r>
      <w:r w:rsidR="00287695">
        <w:t>regarding a macro called ‘AutoExec’. This is because the</w:t>
      </w:r>
      <w:r w:rsidR="008C675A">
        <w:t>re is a missing reference to the ActiveX Graph Control, which is stopping the Graphical User Interface from loading.</w:t>
      </w:r>
    </w:p>
    <w:p w14:paraId="6993442B" w14:textId="5F61ED04" w:rsidR="00287695" w:rsidRDefault="00287695">
      <w:r w:rsidRPr="00287695">
        <w:rPr>
          <w:noProof/>
        </w:rPr>
        <w:drawing>
          <wp:inline distT="0" distB="0" distL="0" distR="0" wp14:anchorId="4ACE98CE" wp14:editId="72C8F551">
            <wp:extent cx="4595846" cy="2767033"/>
            <wp:effectExtent l="0" t="0" r="0" b="0"/>
            <wp:docPr id="2052363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3032" name="Picture 1" descr="A screenshot of a computer program&#10;&#10;Description automatically generated"/>
                    <pic:cNvPicPr/>
                  </pic:nvPicPr>
                  <pic:blipFill>
                    <a:blip r:embed="rId29"/>
                    <a:stretch>
                      <a:fillRect/>
                    </a:stretch>
                  </pic:blipFill>
                  <pic:spPr>
                    <a:xfrm>
                      <a:off x="0" y="0"/>
                      <a:ext cx="4595846" cy="2767033"/>
                    </a:xfrm>
                    <a:prstGeom prst="rect">
                      <a:avLst/>
                    </a:prstGeom>
                  </pic:spPr>
                </pic:pic>
              </a:graphicData>
            </a:graphic>
          </wp:inline>
        </w:drawing>
      </w:r>
    </w:p>
    <w:p w14:paraId="1B6C186F" w14:textId="5327CD67" w:rsidR="00300CF8" w:rsidRDefault="00300CF8">
      <w:r>
        <w:t>To fix this,</w:t>
      </w:r>
      <w:r w:rsidR="008C675A">
        <w:t xml:space="preserve"> first click ‘Stop All Macros’.</w:t>
      </w:r>
      <w:r w:rsidR="0088107C">
        <w:t xml:space="preserve"> You may also get a message </w:t>
      </w:r>
      <w:r w:rsidR="00D42493">
        <w:t xml:space="preserve">about secure content – if you do, click </w:t>
      </w:r>
      <w:r w:rsidR="005E4C46">
        <w:t>Enable Content.</w:t>
      </w:r>
      <w:r>
        <w:t xml:space="preserve"> </w:t>
      </w:r>
      <w:r w:rsidR="00C315F9">
        <w:t>Then, n</w:t>
      </w:r>
      <w:r>
        <w:t xml:space="preserve">avigate to ‘database tools’ at the top and go to ‘Visual Basic’. </w:t>
      </w:r>
    </w:p>
    <w:p w14:paraId="5F931868" w14:textId="529AF14B" w:rsidR="00300CF8" w:rsidRDefault="00300CF8">
      <w:r w:rsidRPr="00300CF8">
        <w:rPr>
          <w:noProof/>
        </w:rPr>
        <w:lastRenderedPageBreak/>
        <w:drawing>
          <wp:inline distT="0" distB="0" distL="0" distR="0" wp14:anchorId="4611E297" wp14:editId="55C71C71">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7865"/>
                    </a:xfrm>
                    <a:prstGeom prst="rect">
                      <a:avLst/>
                    </a:prstGeom>
                  </pic:spPr>
                </pic:pic>
              </a:graphicData>
            </a:graphic>
          </wp:inline>
        </w:drawing>
      </w:r>
    </w:p>
    <w:p w14:paraId="4A052A88" w14:textId="0EB4C4DE" w:rsidR="009C462B" w:rsidRDefault="009C462B">
      <w:r>
        <w:t>Then when the VBA window opens (above), click ‘Tools’ and ‘References’. If the graph control is missing, then it will say ‘MISSING: Pinnacle BPS Graph Control’. Click it</w:t>
      </w:r>
      <w:r w:rsidR="0035561C">
        <w:t xml:space="preserve"> (so it’s highlighted in blue)</w:t>
      </w:r>
      <w:r>
        <w:t>, and then click Browse.</w:t>
      </w:r>
    </w:p>
    <w:p w14:paraId="269A135E" w14:textId="3C8EA1A3" w:rsidR="00E52C08" w:rsidRDefault="00300CF8">
      <w:r>
        <w:t>Navigate to the folder where the model is and select file type</w:t>
      </w:r>
      <w:r w:rsidR="00EF2F15">
        <w:t xml:space="preserve"> (bottom right)</w:t>
      </w:r>
      <w:r>
        <w:t xml:space="preserve"> as ActiveX controls.</w:t>
      </w:r>
      <w:r w:rsidR="00E52C08">
        <w:t xml:space="preserve"> You will see a single file, Graph32.ocx. This is the ActiveX control you need to link to TEAM in order to make the graphics work. You may also need to ensure permissions are granted to this file – right-click and </w:t>
      </w:r>
      <w:r w:rsidR="001842F1">
        <w:t>select properties. Go to the security tab, and ensure the permissions are as follows.</w:t>
      </w:r>
    </w:p>
    <w:p w14:paraId="07ADCB62" w14:textId="1A525683" w:rsidR="00E52C08" w:rsidRDefault="00E52C08">
      <w:r w:rsidRPr="00E52C08">
        <w:rPr>
          <w:noProof/>
        </w:rPr>
        <w:drawing>
          <wp:inline distT="0" distB="0" distL="0" distR="0" wp14:anchorId="63CDAE56" wp14:editId="40A770E4">
            <wp:extent cx="5731510" cy="3891915"/>
            <wp:effectExtent l="0" t="0" r="2540" b="0"/>
            <wp:docPr id="128136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63389" name="Picture 1" descr="A screenshot of a computer&#10;&#10;Description automatically generated"/>
                    <pic:cNvPicPr/>
                  </pic:nvPicPr>
                  <pic:blipFill>
                    <a:blip r:embed="rId31"/>
                    <a:stretch>
                      <a:fillRect/>
                    </a:stretch>
                  </pic:blipFill>
                  <pic:spPr>
                    <a:xfrm>
                      <a:off x="0" y="0"/>
                      <a:ext cx="5731510" cy="3891915"/>
                    </a:xfrm>
                    <a:prstGeom prst="rect">
                      <a:avLst/>
                    </a:prstGeom>
                  </pic:spPr>
                </pic:pic>
              </a:graphicData>
            </a:graphic>
          </wp:inline>
        </w:drawing>
      </w:r>
    </w:p>
    <w:p w14:paraId="1D27A6B6" w14:textId="3BEF6B72" w:rsidR="00300CF8" w:rsidRDefault="001842F1">
      <w:r>
        <w:lastRenderedPageBreak/>
        <w:t xml:space="preserve">If the permissions differ from those listed above, click edit and assign </w:t>
      </w:r>
      <w:r w:rsidR="002F36B6">
        <w:t>accordingly.</w:t>
      </w:r>
      <w:r w:rsidR="00300CF8">
        <w:t xml:space="preserve"> Then </w:t>
      </w:r>
      <w:r w:rsidR="002F36B6">
        <w:t xml:space="preserve">click OK, </w:t>
      </w:r>
      <w:r w:rsidR="00EC2B00">
        <w:t>select Graph32.ocx</w:t>
      </w:r>
      <w:r w:rsidR="00EF2F15">
        <w:t xml:space="preserve"> and click Open</w:t>
      </w:r>
      <w:r w:rsidR="00EC2B00">
        <w:t xml:space="preserve">. That should link it up. </w:t>
      </w:r>
    </w:p>
    <w:p w14:paraId="3F5635F2" w14:textId="17D0636D" w:rsidR="00EF2F15" w:rsidRDefault="00EF2F15">
      <w:r w:rsidRPr="00300CF8">
        <w:rPr>
          <w:noProof/>
        </w:rPr>
        <w:drawing>
          <wp:inline distT="0" distB="0" distL="0" distR="0" wp14:anchorId="3082F882" wp14:editId="1CDE14E3">
            <wp:extent cx="4843463" cy="3583497"/>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2"/>
                    <a:stretch>
                      <a:fillRect/>
                    </a:stretch>
                  </pic:blipFill>
                  <pic:spPr>
                    <a:xfrm>
                      <a:off x="0" y="0"/>
                      <a:ext cx="4852720" cy="3590346"/>
                    </a:xfrm>
                    <a:prstGeom prst="rect">
                      <a:avLst/>
                    </a:prstGeom>
                  </pic:spPr>
                </pic:pic>
              </a:graphicData>
            </a:graphic>
          </wp:inline>
        </w:drawing>
      </w:r>
    </w:p>
    <w:p w14:paraId="7A810AF7" w14:textId="40911378" w:rsidR="002F36B6" w:rsidRDefault="00EF2F15" w:rsidP="002F36B6">
      <w:r>
        <w:t>Afterwards, go to Database Tools &gt; Compact &amp; Repair &gt; Save</w:t>
      </w:r>
      <w:r w:rsidR="002F36B6">
        <w:t>.</w:t>
      </w:r>
      <w:r>
        <w:t xml:space="preserve"> </w:t>
      </w:r>
      <w:r w:rsidR="002F36B6">
        <w:t xml:space="preserve">Quit MS Access, </w:t>
      </w:r>
      <w:r>
        <w:t xml:space="preserve">and re-open. </w:t>
      </w:r>
    </w:p>
    <w:p w14:paraId="59844110" w14:textId="260ABCF1" w:rsidR="002F36B6" w:rsidRDefault="006E3E5E" w:rsidP="002F36B6">
      <w:r>
        <w:t xml:space="preserve">You have now completed the setup. Your MS Access window should now look like </w:t>
      </w:r>
      <w:r w:rsidR="00184EEA">
        <w:t>the below.</w:t>
      </w:r>
    </w:p>
    <w:p w14:paraId="0734CDF4" w14:textId="1FCA8CA3" w:rsidR="00EC2B00" w:rsidRPr="00300CF8" w:rsidRDefault="006E3E5E">
      <w:r w:rsidRPr="006E3E5E">
        <w:rPr>
          <w:noProof/>
        </w:rPr>
        <w:drawing>
          <wp:inline distT="0" distB="0" distL="0" distR="0" wp14:anchorId="38820D07" wp14:editId="3AB91884">
            <wp:extent cx="5731510" cy="3087370"/>
            <wp:effectExtent l="0" t="0" r="2540" b="0"/>
            <wp:docPr id="195619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3378" name="Picture 1" descr="A screenshot of a computer&#10;&#10;Description automatically generated"/>
                    <pic:cNvPicPr/>
                  </pic:nvPicPr>
                  <pic:blipFill>
                    <a:blip r:embed="rId33"/>
                    <a:stretch>
                      <a:fillRect/>
                    </a:stretch>
                  </pic:blipFill>
                  <pic:spPr>
                    <a:xfrm>
                      <a:off x="0" y="0"/>
                      <a:ext cx="5731510" cy="3087370"/>
                    </a:xfrm>
                    <a:prstGeom prst="rect">
                      <a:avLst/>
                    </a:prstGeom>
                  </pic:spPr>
                </pic:pic>
              </a:graphicData>
            </a:graphic>
          </wp:inline>
        </w:drawing>
      </w:r>
    </w:p>
    <w:sectPr w:rsidR="00EC2B00" w:rsidRPr="00300CF8">
      <w:head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15D95" w14:textId="77777777" w:rsidR="004C3135" w:rsidRDefault="004C3135" w:rsidP="004C3135">
      <w:pPr>
        <w:spacing w:after="0" w:line="240" w:lineRule="auto"/>
      </w:pPr>
      <w:r>
        <w:separator/>
      </w:r>
    </w:p>
  </w:endnote>
  <w:endnote w:type="continuationSeparator" w:id="0">
    <w:p w14:paraId="0030A451" w14:textId="77777777" w:rsidR="004C3135" w:rsidRDefault="004C3135" w:rsidP="004C3135">
      <w:pPr>
        <w:spacing w:after="0" w:line="240" w:lineRule="auto"/>
      </w:pPr>
      <w:r>
        <w:continuationSeparator/>
      </w:r>
    </w:p>
  </w:endnote>
  <w:endnote w:type="continuationNotice" w:id="1">
    <w:p w14:paraId="1023BBBD" w14:textId="77777777" w:rsidR="00094688" w:rsidRDefault="000946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D0825" w14:textId="77777777" w:rsidR="004C3135" w:rsidRDefault="004C3135" w:rsidP="004C3135">
      <w:pPr>
        <w:spacing w:after="0" w:line="240" w:lineRule="auto"/>
      </w:pPr>
      <w:r>
        <w:separator/>
      </w:r>
    </w:p>
  </w:footnote>
  <w:footnote w:type="continuationSeparator" w:id="0">
    <w:p w14:paraId="4AB26C6C" w14:textId="77777777" w:rsidR="004C3135" w:rsidRDefault="004C3135" w:rsidP="004C3135">
      <w:pPr>
        <w:spacing w:after="0" w:line="240" w:lineRule="auto"/>
      </w:pPr>
      <w:r>
        <w:continuationSeparator/>
      </w:r>
    </w:p>
  </w:footnote>
  <w:footnote w:type="continuationNotice" w:id="1">
    <w:p w14:paraId="37CD5B30" w14:textId="77777777" w:rsidR="00094688" w:rsidRDefault="000946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CD68" w14:textId="164DCDED" w:rsidR="004C3135" w:rsidRDefault="004C3135">
    <w:pPr>
      <w:pStyle w:val="Header"/>
    </w:pPr>
    <w:r>
      <w:t>August 2023</w:t>
    </w:r>
    <w:r w:rsidR="008673E2">
      <w:tab/>
    </w:r>
    <w:r w:rsidR="008673E2">
      <w:tab/>
      <w:t>James Dixon / Christian Brand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B4E0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7C00147"/>
    <w:multiLevelType w:val="hybridMultilevel"/>
    <w:tmpl w:val="4CC6D8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3455570">
    <w:abstractNumId w:val="1"/>
  </w:num>
  <w:num w:numId="2" w16cid:durableId="18935417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302"/>
    <w:rsid w:val="00011BA3"/>
    <w:rsid w:val="000549D0"/>
    <w:rsid w:val="00071E0D"/>
    <w:rsid w:val="00094688"/>
    <w:rsid w:val="000F6542"/>
    <w:rsid w:val="00110BC9"/>
    <w:rsid w:val="00111F85"/>
    <w:rsid w:val="00113E19"/>
    <w:rsid w:val="00122E61"/>
    <w:rsid w:val="001324DE"/>
    <w:rsid w:val="00167399"/>
    <w:rsid w:val="001842F1"/>
    <w:rsid w:val="00184EEA"/>
    <w:rsid w:val="00185FB7"/>
    <w:rsid w:val="00187864"/>
    <w:rsid w:val="001A4EEF"/>
    <w:rsid w:val="001D26BC"/>
    <w:rsid w:val="00225130"/>
    <w:rsid w:val="00264810"/>
    <w:rsid w:val="00284C0B"/>
    <w:rsid w:val="00287695"/>
    <w:rsid w:val="00295227"/>
    <w:rsid w:val="002A4ABC"/>
    <w:rsid w:val="002C7F3B"/>
    <w:rsid w:val="002D0933"/>
    <w:rsid w:val="002F36B6"/>
    <w:rsid w:val="00300354"/>
    <w:rsid w:val="00300CF8"/>
    <w:rsid w:val="003324A0"/>
    <w:rsid w:val="00333876"/>
    <w:rsid w:val="00333E85"/>
    <w:rsid w:val="0035561C"/>
    <w:rsid w:val="003678BA"/>
    <w:rsid w:val="003715EA"/>
    <w:rsid w:val="00433E68"/>
    <w:rsid w:val="0045423E"/>
    <w:rsid w:val="00490D11"/>
    <w:rsid w:val="004A331A"/>
    <w:rsid w:val="004C3135"/>
    <w:rsid w:val="004E2F87"/>
    <w:rsid w:val="004E66C5"/>
    <w:rsid w:val="0054204B"/>
    <w:rsid w:val="00544A8C"/>
    <w:rsid w:val="00564BCF"/>
    <w:rsid w:val="005B2F6A"/>
    <w:rsid w:val="005B549C"/>
    <w:rsid w:val="005E3B69"/>
    <w:rsid w:val="005E4C46"/>
    <w:rsid w:val="00621D69"/>
    <w:rsid w:val="00685FC2"/>
    <w:rsid w:val="006A05E5"/>
    <w:rsid w:val="006B45A9"/>
    <w:rsid w:val="006C7E0D"/>
    <w:rsid w:val="006D7847"/>
    <w:rsid w:val="006E3E5E"/>
    <w:rsid w:val="006E7FD9"/>
    <w:rsid w:val="00706302"/>
    <w:rsid w:val="0071787E"/>
    <w:rsid w:val="007A320D"/>
    <w:rsid w:val="007A3FED"/>
    <w:rsid w:val="007B6151"/>
    <w:rsid w:val="007C79A1"/>
    <w:rsid w:val="007D7130"/>
    <w:rsid w:val="007F144B"/>
    <w:rsid w:val="007F1C41"/>
    <w:rsid w:val="00801AB8"/>
    <w:rsid w:val="00846F64"/>
    <w:rsid w:val="008673E2"/>
    <w:rsid w:val="0088107C"/>
    <w:rsid w:val="00881E66"/>
    <w:rsid w:val="008A6A68"/>
    <w:rsid w:val="008C18BE"/>
    <w:rsid w:val="008C675A"/>
    <w:rsid w:val="0092321D"/>
    <w:rsid w:val="00954743"/>
    <w:rsid w:val="00962269"/>
    <w:rsid w:val="00966D8A"/>
    <w:rsid w:val="0097274D"/>
    <w:rsid w:val="00995332"/>
    <w:rsid w:val="009A61E3"/>
    <w:rsid w:val="009B181C"/>
    <w:rsid w:val="009C462B"/>
    <w:rsid w:val="009C6091"/>
    <w:rsid w:val="009D30D0"/>
    <w:rsid w:val="009E6C1C"/>
    <w:rsid w:val="00A34230"/>
    <w:rsid w:val="00A557F7"/>
    <w:rsid w:val="00A76C7F"/>
    <w:rsid w:val="00A910A5"/>
    <w:rsid w:val="00A92F40"/>
    <w:rsid w:val="00B10F44"/>
    <w:rsid w:val="00B1447D"/>
    <w:rsid w:val="00B46AAD"/>
    <w:rsid w:val="00B83365"/>
    <w:rsid w:val="00BA3BA5"/>
    <w:rsid w:val="00BC51D4"/>
    <w:rsid w:val="00BC7A27"/>
    <w:rsid w:val="00BC7BA5"/>
    <w:rsid w:val="00C00043"/>
    <w:rsid w:val="00C315F9"/>
    <w:rsid w:val="00C6194B"/>
    <w:rsid w:val="00C81655"/>
    <w:rsid w:val="00CC5322"/>
    <w:rsid w:val="00D27BF9"/>
    <w:rsid w:val="00D42493"/>
    <w:rsid w:val="00D45D89"/>
    <w:rsid w:val="00D56220"/>
    <w:rsid w:val="00D729A8"/>
    <w:rsid w:val="00D7416C"/>
    <w:rsid w:val="00D74C3A"/>
    <w:rsid w:val="00D92FDA"/>
    <w:rsid w:val="00DD1203"/>
    <w:rsid w:val="00DF4611"/>
    <w:rsid w:val="00E52C08"/>
    <w:rsid w:val="00E62E7C"/>
    <w:rsid w:val="00E90880"/>
    <w:rsid w:val="00E90F9A"/>
    <w:rsid w:val="00E962A6"/>
    <w:rsid w:val="00EA10E1"/>
    <w:rsid w:val="00EA45E7"/>
    <w:rsid w:val="00EB0640"/>
    <w:rsid w:val="00EC2B00"/>
    <w:rsid w:val="00EF2F15"/>
    <w:rsid w:val="00F34DA3"/>
    <w:rsid w:val="00F51877"/>
    <w:rsid w:val="00F51A05"/>
    <w:rsid w:val="00F75938"/>
    <w:rsid w:val="00F80D02"/>
    <w:rsid w:val="00F9512E"/>
    <w:rsid w:val="00FC3B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F6037"/>
  <w15:chartTrackingRefBased/>
  <w15:docId w15:val="{0C900871-E4EA-4319-9290-65B516330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F87"/>
    <w:pPr>
      <w:keepNext/>
      <w:keepLines/>
      <w:numPr>
        <w:numId w:val="2"/>
      </w:numPr>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semiHidden/>
    <w:unhideWhenUsed/>
    <w:qFormat/>
    <w:rsid w:val="0099533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533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95332"/>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9533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9533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9533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9533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533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0CF8"/>
    <w:rPr>
      <w:color w:val="0563C1" w:themeColor="hyperlink"/>
      <w:u w:val="single"/>
    </w:rPr>
  </w:style>
  <w:style w:type="character" w:styleId="UnresolvedMention">
    <w:name w:val="Unresolved Mention"/>
    <w:basedOn w:val="DefaultParagraphFont"/>
    <w:uiPriority w:val="99"/>
    <w:semiHidden/>
    <w:unhideWhenUsed/>
    <w:rsid w:val="00300CF8"/>
    <w:rPr>
      <w:color w:val="605E5C"/>
      <w:shd w:val="clear" w:color="auto" w:fill="E1DFDD"/>
    </w:rPr>
  </w:style>
  <w:style w:type="character" w:styleId="FollowedHyperlink">
    <w:name w:val="FollowedHyperlink"/>
    <w:basedOn w:val="DefaultParagraphFont"/>
    <w:uiPriority w:val="99"/>
    <w:semiHidden/>
    <w:unhideWhenUsed/>
    <w:rsid w:val="00A34230"/>
    <w:rPr>
      <w:color w:val="954F72" w:themeColor="followedHyperlink"/>
      <w:u w:val="single"/>
    </w:rPr>
  </w:style>
  <w:style w:type="paragraph" w:styleId="ListParagraph">
    <w:name w:val="List Paragraph"/>
    <w:basedOn w:val="Normal"/>
    <w:uiPriority w:val="34"/>
    <w:qFormat/>
    <w:rsid w:val="00BC51D4"/>
    <w:pPr>
      <w:ind w:left="720"/>
      <w:contextualSpacing/>
    </w:pPr>
  </w:style>
  <w:style w:type="character" w:customStyle="1" w:styleId="Heading1Char">
    <w:name w:val="Heading 1 Char"/>
    <w:basedOn w:val="DefaultParagraphFont"/>
    <w:link w:val="Heading1"/>
    <w:uiPriority w:val="9"/>
    <w:rsid w:val="004E2F87"/>
    <w:rPr>
      <w:rFonts w:asciiTheme="majorHAnsi" w:eastAsiaTheme="majorEastAsia" w:hAnsiTheme="majorHAnsi" w:cstheme="majorBidi"/>
      <w:color w:val="000000" w:themeColor="text1"/>
      <w:sz w:val="32"/>
      <w:szCs w:val="32"/>
    </w:rPr>
  </w:style>
  <w:style w:type="paragraph" w:styleId="Title">
    <w:name w:val="Title"/>
    <w:basedOn w:val="Normal"/>
    <w:next w:val="Normal"/>
    <w:link w:val="TitleChar"/>
    <w:uiPriority w:val="10"/>
    <w:qFormat/>
    <w:rsid w:val="00E62E7C"/>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sid w:val="00E62E7C"/>
    <w:rPr>
      <w:rFonts w:asciiTheme="majorHAnsi" w:eastAsiaTheme="majorEastAsia" w:hAnsiTheme="majorHAnsi" w:cstheme="majorBidi"/>
      <w:spacing w:val="-10"/>
      <w:kern w:val="28"/>
      <w:sz w:val="72"/>
      <w:szCs w:val="72"/>
    </w:rPr>
  </w:style>
  <w:style w:type="paragraph" w:styleId="Header">
    <w:name w:val="header"/>
    <w:basedOn w:val="Normal"/>
    <w:link w:val="HeaderChar"/>
    <w:uiPriority w:val="99"/>
    <w:unhideWhenUsed/>
    <w:rsid w:val="004C31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135"/>
  </w:style>
  <w:style w:type="paragraph" w:styleId="Footer">
    <w:name w:val="footer"/>
    <w:basedOn w:val="Normal"/>
    <w:link w:val="FooterChar"/>
    <w:uiPriority w:val="99"/>
    <w:unhideWhenUsed/>
    <w:rsid w:val="004C31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135"/>
  </w:style>
  <w:style w:type="character" w:customStyle="1" w:styleId="Heading2Char">
    <w:name w:val="Heading 2 Char"/>
    <w:basedOn w:val="DefaultParagraphFont"/>
    <w:link w:val="Heading2"/>
    <w:uiPriority w:val="9"/>
    <w:semiHidden/>
    <w:rsid w:val="009953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9533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9533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9533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953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9533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953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53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ukerc.ac.uk/project/team-model/" TargetMode="External"/><Relationship Id="rId18" Type="http://schemas.openxmlformats.org/officeDocument/2006/relationships/hyperlink" Target="https://www.office.com/?auth=2"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mailto:james.dixon@strath.ac.uk"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researchgate.net/publication/257427154_UK_Transport_Carbon_Model_User_Guide_v10"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hyperlink" Target="https://www.office.com/?auth=2"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d2e1qxpsswcpgz.cloudfront.net/uploads/2020/03/ukerc_wp_team_guide.pdf" TargetMode="Externa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hyperlink" Target="https://social.technet.microsoft.com/Forums/en-US/1e152f31-3b5e-424b-b6a1-2a1651a909be/how-to-update-the-maxlocksperfile-registry-for-microsoft-access-for-office-365-64bit?forum=Office2016ITPro"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845f703-aefd-4152-9ce7-4004e1ab546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4F4B9C8D4E5FB419F9CC5D98855FC2A" ma:contentTypeVersion="15" ma:contentTypeDescription="Create a new document." ma:contentTypeScope="" ma:versionID="92db766cf820f0a3f33beeff1e47ce9b">
  <xsd:schema xmlns:xsd="http://www.w3.org/2001/XMLSchema" xmlns:xs="http://www.w3.org/2001/XMLSchema" xmlns:p="http://schemas.microsoft.com/office/2006/metadata/properties" xmlns:ns3="5845f703-aefd-4152-9ce7-4004e1ab5465" xmlns:ns4="ec776a2e-aa90-42fe-8c76-cfe3819c2a73" targetNamespace="http://schemas.microsoft.com/office/2006/metadata/properties" ma:root="true" ma:fieldsID="49aecd7956b7dd0d9a021778df15d4b1" ns3:_="" ns4:_="">
    <xsd:import namespace="5845f703-aefd-4152-9ce7-4004e1ab5465"/>
    <xsd:import namespace="ec776a2e-aa90-42fe-8c76-cfe3819c2a7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LengthInSeconds" minOccurs="0"/>
                <xsd:element ref="ns3:MediaServiceOCR"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45f703-aefd-4152-9ce7-4004e1ab54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76a2e-aa90-42fe-8c76-cfe3819c2a73"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6CD5B8-5902-476C-B2B0-4B16B2B3AA39}">
  <ds:schemaRefs>
    <ds:schemaRef ds:uri="http://schemas.microsoft.com/office/2006/metadata/properties"/>
    <ds:schemaRef ds:uri="http://schemas.microsoft.com/office/infopath/2007/PartnerControls"/>
    <ds:schemaRef ds:uri="5845f703-aefd-4152-9ce7-4004e1ab5465"/>
  </ds:schemaRefs>
</ds:datastoreItem>
</file>

<file path=customXml/itemProps2.xml><?xml version="1.0" encoding="utf-8"?>
<ds:datastoreItem xmlns:ds="http://schemas.openxmlformats.org/officeDocument/2006/customXml" ds:itemID="{9031D830-E2FB-4537-80BC-2BDF4F9AE9A8}">
  <ds:schemaRefs>
    <ds:schemaRef ds:uri="http://schemas.microsoft.com/sharepoint/v3/contenttype/forms"/>
  </ds:schemaRefs>
</ds:datastoreItem>
</file>

<file path=customXml/itemProps3.xml><?xml version="1.0" encoding="utf-8"?>
<ds:datastoreItem xmlns:ds="http://schemas.openxmlformats.org/officeDocument/2006/customXml" ds:itemID="{148DEE24-B5EF-4B46-B2BE-A0F9E08BC3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45f703-aefd-4152-9ce7-4004e1ab5465"/>
    <ds:schemaRef ds:uri="ec776a2e-aa90-42fe-8c76-cfe3819c2a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927</Words>
  <Characters>5289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6204</CharactersWithSpaces>
  <SharedDoc>false</SharedDoc>
  <HLinks>
    <vt:vector size="42" baseType="variant">
      <vt:variant>
        <vt:i4>4653067</vt:i4>
      </vt:variant>
      <vt:variant>
        <vt:i4>18</vt:i4>
      </vt:variant>
      <vt:variant>
        <vt:i4>0</vt:i4>
      </vt:variant>
      <vt:variant>
        <vt:i4>5</vt:i4>
      </vt:variant>
      <vt:variant>
        <vt:lpwstr>https://social.technet.microsoft.com/Forums/en-US/1e152f31-3b5e-424b-b6a1-2a1651a909be/how-to-update-the-maxlocksperfile-registry-for-microsoft-access-for-office-365-64bit?forum=Office2016ITPro</vt:lpwstr>
      </vt:variant>
      <vt:variant>
        <vt:lpwstr/>
      </vt:variant>
      <vt:variant>
        <vt:i4>3932268</vt:i4>
      </vt:variant>
      <vt:variant>
        <vt:i4>15</vt:i4>
      </vt:variant>
      <vt:variant>
        <vt:i4>0</vt:i4>
      </vt:variant>
      <vt:variant>
        <vt:i4>5</vt:i4>
      </vt:variant>
      <vt:variant>
        <vt:lpwstr>https://www.office.com/?auth=2</vt:lpwstr>
      </vt:variant>
      <vt:variant>
        <vt:lpwstr/>
      </vt:variant>
      <vt:variant>
        <vt:i4>3932268</vt:i4>
      </vt:variant>
      <vt:variant>
        <vt:i4>12</vt:i4>
      </vt:variant>
      <vt:variant>
        <vt:i4>0</vt:i4>
      </vt:variant>
      <vt:variant>
        <vt:i4>5</vt:i4>
      </vt:variant>
      <vt:variant>
        <vt:lpwstr>https://www.office.com/?auth=2</vt:lpwstr>
      </vt:variant>
      <vt:variant>
        <vt:lpwstr/>
      </vt:variant>
      <vt:variant>
        <vt:i4>2490411</vt:i4>
      </vt:variant>
      <vt:variant>
        <vt:i4>9</vt:i4>
      </vt:variant>
      <vt:variant>
        <vt:i4>0</vt:i4>
      </vt:variant>
      <vt:variant>
        <vt:i4>5</vt:i4>
      </vt:variant>
      <vt:variant>
        <vt:lpwstr>https://ukerc.ac.uk/project/team-model/</vt:lpwstr>
      </vt:variant>
      <vt:variant>
        <vt:lpwstr/>
      </vt:variant>
      <vt:variant>
        <vt:i4>2686996</vt:i4>
      </vt:variant>
      <vt:variant>
        <vt:i4>6</vt:i4>
      </vt:variant>
      <vt:variant>
        <vt:i4>0</vt:i4>
      </vt:variant>
      <vt:variant>
        <vt:i4>5</vt:i4>
      </vt:variant>
      <vt:variant>
        <vt:lpwstr>mailto:james.dixon@strath.ac.uk</vt:lpwstr>
      </vt:variant>
      <vt:variant>
        <vt:lpwstr/>
      </vt:variant>
      <vt:variant>
        <vt:i4>3145816</vt:i4>
      </vt:variant>
      <vt:variant>
        <vt:i4>3</vt:i4>
      </vt:variant>
      <vt:variant>
        <vt:i4>0</vt:i4>
      </vt:variant>
      <vt:variant>
        <vt:i4>5</vt:i4>
      </vt:variant>
      <vt:variant>
        <vt:lpwstr>https://www.researchgate.net/publication/257427154_UK_Transport_Carbon_Model_User_Guide_v10</vt:lpwstr>
      </vt:variant>
      <vt:variant>
        <vt:lpwstr/>
      </vt:variant>
      <vt:variant>
        <vt:i4>1572920</vt:i4>
      </vt:variant>
      <vt:variant>
        <vt:i4>0</vt:i4>
      </vt:variant>
      <vt:variant>
        <vt:i4>0</vt:i4>
      </vt:variant>
      <vt:variant>
        <vt:i4>5</vt:i4>
      </vt:variant>
      <vt:variant>
        <vt:lpwstr>https://d2e1qxpsswcpgz.cloudfront.net/uploads/2020/03/ukerc_wp_team_guide.pdf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Dixon</dc:creator>
  <cp:keywords/>
  <dc:description/>
  <cp:lastModifiedBy>James Dixon</cp:lastModifiedBy>
  <cp:revision>4</cp:revision>
  <dcterms:created xsi:type="dcterms:W3CDTF">2023-08-07T11:14:00Z</dcterms:created>
  <dcterms:modified xsi:type="dcterms:W3CDTF">2023-08-07T11:17:00Z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0x010100C4F4B9C8D4E5FB419F9CC5D98855FC2A</vt:lpwstr>
  </property>
</Properties>
</file>